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33006" w14:textId="5B20BC6A" w:rsidR="0067406D" w:rsidRDefault="00891FDA">
      <w:r>
        <w:t>Schedule 1, Line 3.14- Other Accounting Services- Cost report preparation</w:t>
      </w:r>
    </w:p>
    <w:sectPr w:rsidR="006740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451"/>
    <w:rsid w:val="0067406D"/>
    <w:rsid w:val="00891FDA"/>
    <w:rsid w:val="0093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175C7"/>
  <w15:chartTrackingRefBased/>
  <w15:docId w15:val="{C8675A6C-AD16-48A3-B779-693D10EAC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AC3E79-B3E8-4BCA-9A20-87341F0A5543}"/>
</file>

<file path=customXml/itemProps2.xml><?xml version="1.0" encoding="utf-8"?>
<ds:datastoreItem xmlns:ds="http://schemas.openxmlformats.org/officeDocument/2006/customXml" ds:itemID="{237ADF7D-75DB-46C0-8C08-4846C26DC54C}"/>
</file>

<file path=customXml/itemProps3.xml><?xml version="1.0" encoding="utf-8"?>
<ds:datastoreItem xmlns:ds="http://schemas.openxmlformats.org/officeDocument/2006/customXml" ds:itemID="{1B0A7F8A-D062-4317-9ECE-183026B3DC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Christy VanDeWater</dc:creator>
  <cp:keywords/>
  <dc:description/>
  <cp:lastModifiedBy>Christy VanDeWater</cp:lastModifiedBy>
  <cp:revision>2</cp:revision>
  <dcterms:created xsi:type="dcterms:W3CDTF">2022-07-01T11:06:00Z</dcterms:created>
  <dcterms:modified xsi:type="dcterms:W3CDTF">2022-07-01T11:06:00Z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